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3539"/>
        <w:gridCol w:w="2927"/>
        <w:gridCol w:w="2822"/>
      </w:tblGrid>
      <w:tr w:rsidR="00645C29" w:rsidRPr="004A4371" w:rsidTr="00645C2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45C29" w:rsidRPr="004A4371" w:rsidRDefault="00645C29" w:rsidP="00645C29">
            <w:pPr>
              <w:spacing w:after="0" w:line="240" w:lineRule="atLeast"/>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15 Nisan 2015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45C29" w:rsidRPr="004A4371" w:rsidRDefault="00645C29" w:rsidP="00645C29">
            <w:pPr>
              <w:spacing w:after="0" w:line="240" w:lineRule="atLeast"/>
              <w:jc w:val="center"/>
              <w:rPr>
                <w:rFonts w:ascii="Times New Roman" w:eastAsia="Times New Roman" w:hAnsi="Times New Roman" w:cs="Times New Roman"/>
                <w:sz w:val="32"/>
                <w:szCs w:val="32"/>
                <w:lang w:eastAsia="tr-TR"/>
              </w:rPr>
            </w:pPr>
            <w:r w:rsidRPr="004A4371">
              <w:rPr>
                <w:rFonts w:ascii="Times New Roman" w:eastAsia="Times New Roman" w:hAnsi="Times New Roman" w:cs="Times New Roman"/>
                <w:b/>
                <w:bCs/>
                <w:color w:val="800080"/>
                <w:sz w:val="32"/>
                <w:szCs w:val="32"/>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45C29" w:rsidRPr="004A4371" w:rsidRDefault="00645C29" w:rsidP="00645C29">
            <w:pPr>
              <w:spacing w:before="100" w:beforeAutospacing="1" w:after="100" w:afterAutospacing="1" w:line="240" w:lineRule="auto"/>
              <w:jc w:val="right"/>
              <w:rPr>
                <w:rFonts w:ascii="Times New Roman" w:eastAsia="Times New Roman" w:hAnsi="Times New Roman" w:cs="Times New Roman"/>
                <w:sz w:val="32"/>
                <w:szCs w:val="32"/>
                <w:lang w:eastAsia="tr-TR"/>
              </w:rPr>
            </w:pPr>
            <w:proofErr w:type="gramStart"/>
            <w:r w:rsidRPr="004A4371">
              <w:rPr>
                <w:rFonts w:ascii="Times New Roman" w:eastAsia="Times New Roman" w:hAnsi="Times New Roman" w:cs="Times New Roman"/>
                <w:sz w:val="32"/>
                <w:szCs w:val="32"/>
                <w:lang w:eastAsia="tr-TR"/>
              </w:rPr>
              <w:t>Sayı : 29327</w:t>
            </w:r>
            <w:proofErr w:type="gramEnd"/>
          </w:p>
        </w:tc>
      </w:tr>
      <w:tr w:rsidR="00645C29" w:rsidRPr="004A4371" w:rsidTr="00645C29">
        <w:trPr>
          <w:trHeight w:val="480"/>
        </w:trPr>
        <w:tc>
          <w:tcPr>
            <w:tcW w:w="8789" w:type="dxa"/>
            <w:gridSpan w:val="3"/>
            <w:tcMar>
              <w:top w:w="0" w:type="dxa"/>
              <w:left w:w="108" w:type="dxa"/>
              <w:bottom w:w="0" w:type="dxa"/>
              <w:right w:w="108" w:type="dxa"/>
            </w:tcMar>
            <w:vAlign w:val="center"/>
            <w:hideMark/>
          </w:tcPr>
          <w:p w:rsidR="00645C29" w:rsidRPr="004A4371" w:rsidRDefault="00645C29" w:rsidP="00645C29">
            <w:pPr>
              <w:spacing w:before="100" w:beforeAutospacing="1" w:after="100" w:afterAutospacing="1" w:line="240" w:lineRule="auto"/>
              <w:jc w:val="center"/>
              <w:rPr>
                <w:rFonts w:ascii="Times New Roman" w:eastAsia="Times New Roman" w:hAnsi="Times New Roman" w:cs="Times New Roman"/>
                <w:sz w:val="32"/>
                <w:szCs w:val="32"/>
                <w:lang w:eastAsia="tr-TR"/>
              </w:rPr>
            </w:pPr>
            <w:r w:rsidRPr="004A4371">
              <w:rPr>
                <w:rFonts w:ascii="Times New Roman" w:eastAsia="Times New Roman" w:hAnsi="Times New Roman" w:cs="Times New Roman"/>
                <w:b/>
                <w:bCs/>
                <w:color w:val="000080"/>
                <w:sz w:val="32"/>
                <w:szCs w:val="32"/>
                <w:lang w:eastAsia="tr-TR"/>
              </w:rPr>
              <w:t>KANUN</w:t>
            </w:r>
          </w:p>
        </w:tc>
      </w:tr>
      <w:tr w:rsidR="00645C29" w:rsidRPr="004A4371" w:rsidTr="00645C29">
        <w:trPr>
          <w:trHeight w:val="480"/>
        </w:trPr>
        <w:tc>
          <w:tcPr>
            <w:tcW w:w="8789" w:type="dxa"/>
            <w:gridSpan w:val="3"/>
            <w:tcMar>
              <w:top w:w="0" w:type="dxa"/>
              <w:left w:w="108" w:type="dxa"/>
              <w:bottom w:w="0" w:type="dxa"/>
              <w:right w:w="108" w:type="dxa"/>
            </w:tcMar>
            <w:vAlign w:val="center"/>
            <w:hideMark/>
          </w:tcPr>
          <w:p w:rsidR="00645C29" w:rsidRPr="004A4371" w:rsidRDefault="00645C29" w:rsidP="00645C29">
            <w:pPr>
              <w:spacing w:before="100" w:beforeAutospacing="1" w:after="100" w:afterAutospacing="1" w:line="240" w:lineRule="atLeast"/>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BAZI KANUN VE KANUN HÜKMÜNDE KARARNAMELERDE DEĞİŞİKLİK</w:t>
            </w:r>
          </w:p>
          <w:p w:rsidR="00645C29" w:rsidRPr="004A4371" w:rsidRDefault="00645C29" w:rsidP="00645C29">
            <w:pPr>
              <w:spacing w:before="100" w:beforeAutospacing="1" w:after="100" w:afterAutospacing="1" w:line="240" w:lineRule="atLeast"/>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YAPILMASI HAKKINDA KANUN</w:t>
            </w:r>
          </w:p>
          <w:p w:rsidR="00645C29" w:rsidRPr="004A4371" w:rsidRDefault="00645C29" w:rsidP="00645C29">
            <w:pPr>
              <w:spacing w:before="113" w:after="113" w:line="240" w:lineRule="atLeast"/>
              <w:ind w:firstLine="567"/>
              <w:rPr>
                <w:rFonts w:ascii="Times New Roman" w:eastAsia="Times New Roman" w:hAnsi="Times New Roman" w:cs="Times New Roman"/>
                <w:sz w:val="32"/>
                <w:szCs w:val="32"/>
                <w:lang w:eastAsia="tr-TR"/>
              </w:rPr>
            </w:pPr>
            <w:r w:rsidRPr="004A4371">
              <w:rPr>
                <w:rFonts w:ascii="Times New Roman" w:eastAsia="Times New Roman" w:hAnsi="Times New Roman" w:cs="Times New Roman"/>
                <w:b/>
                <w:bCs/>
                <w:sz w:val="32"/>
                <w:szCs w:val="32"/>
                <w:u w:val="single"/>
                <w:lang w:eastAsia="tr-TR"/>
              </w:rPr>
              <w:t>Kanun No. 6639</w:t>
            </w:r>
            <w:r w:rsidRPr="004A4371">
              <w:rPr>
                <w:rFonts w:ascii="Times New Roman" w:eastAsia="Times New Roman" w:hAnsi="Times New Roman" w:cs="Times New Roman"/>
                <w:b/>
                <w:bCs/>
                <w:sz w:val="32"/>
                <w:szCs w:val="32"/>
                <w:lang w:eastAsia="tr-TR"/>
              </w:rPr>
              <w:t>                                                                                               </w:t>
            </w:r>
            <w:r w:rsidRPr="004A4371">
              <w:rPr>
                <w:rFonts w:ascii="Times New Roman" w:eastAsia="Times New Roman" w:hAnsi="Times New Roman" w:cs="Times New Roman"/>
                <w:b/>
                <w:bCs/>
                <w:sz w:val="32"/>
                <w:szCs w:val="32"/>
                <w:u w:val="single"/>
                <w:lang w:eastAsia="tr-TR"/>
              </w:rPr>
              <w:t xml:space="preserve">Kabul Tarihi: </w:t>
            </w:r>
            <w:proofErr w:type="gramStart"/>
            <w:r w:rsidRPr="004A4371">
              <w:rPr>
                <w:rFonts w:ascii="Times New Roman" w:eastAsia="Times New Roman" w:hAnsi="Times New Roman" w:cs="Times New Roman"/>
                <w:b/>
                <w:bCs/>
                <w:sz w:val="32"/>
                <w:szCs w:val="32"/>
                <w:u w:val="single"/>
                <w:lang w:eastAsia="tr-TR"/>
              </w:rPr>
              <w:t>27/3/2015</w:t>
            </w:r>
            <w:proofErr w:type="gramEnd"/>
          </w:p>
          <w:p w:rsidR="00645C29" w:rsidRPr="004A4371" w:rsidRDefault="00645C29" w:rsidP="00645C29">
            <w:pPr>
              <w:spacing w:after="0" w:line="240" w:lineRule="atLeast"/>
              <w:ind w:firstLine="566"/>
              <w:jc w:val="both"/>
              <w:rPr>
                <w:rFonts w:ascii="Times New Roman" w:eastAsia="Times New Roman" w:hAnsi="Times New Roman" w:cs="Times New Roman"/>
                <w:sz w:val="32"/>
                <w:szCs w:val="32"/>
                <w:lang w:eastAsia="tr-TR"/>
              </w:rPr>
            </w:pPr>
            <w:r w:rsidRPr="004A4371">
              <w:rPr>
                <w:rFonts w:ascii="Times New Roman" w:eastAsia="Times New Roman" w:hAnsi="Times New Roman" w:cs="Times New Roman"/>
                <w:b/>
                <w:bCs/>
                <w:sz w:val="32"/>
                <w:szCs w:val="32"/>
                <w:lang w:eastAsia="tr-TR"/>
              </w:rPr>
              <w:t>MADDE 1 – </w:t>
            </w:r>
            <w:proofErr w:type="gramStart"/>
            <w:r w:rsidRPr="004A4371">
              <w:rPr>
                <w:rFonts w:ascii="Times New Roman" w:eastAsia="Times New Roman" w:hAnsi="Times New Roman" w:cs="Times New Roman"/>
                <w:sz w:val="32"/>
                <w:szCs w:val="32"/>
                <w:lang w:eastAsia="tr-TR"/>
              </w:rPr>
              <w:t>11/4/1928</w:t>
            </w:r>
            <w:proofErr w:type="gramEnd"/>
            <w:r w:rsidRPr="004A4371">
              <w:rPr>
                <w:rFonts w:ascii="Times New Roman" w:eastAsia="Times New Roman" w:hAnsi="Times New Roman" w:cs="Times New Roman"/>
                <w:sz w:val="32"/>
                <w:szCs w:val="32"/>
                <w:lang w:eastAsia="tr-TR"/>
              </w:rPr>
              <w:t xml:space="preserve"> tarihli ve 1219 sayılı Tababet ve </w:t>
            </w:r>
            <w:proofErr w:type="spellStart"/>
            <w:r w:rsidRPr="004A4371">
              <w:rPr>
                <w:rFonts w:ascii="Times New Roman" w:eastAsia="Times New Roman" w:hAnsi="Times New Roman" w:cs="Times New Roman"/>
                <w:sz w:val="32"/>
                <w:szCs w:val="32"/>
                <w:lang w:eastAsia="tr-TR"/>
              </w:rPr>
              <w:t>Şuabatı</w:t>
            </w:r>
            <w:proofErr w:type="spellEnd"/>
            <w:r w:rsidRPr="004A4371">
              <w:rPr>
                <w:rFonts w:ascii="Times New Roman" w:eastAsia="Times New Roman" w:hAnsi="Times New Roman" w:cs="Times New Roman"/>
                <w:sz w:val="32"/>
                <w:szCs w:val="32"/>
                <w:lang w:eastAsia="tr-TR"/>
              </w:rPr>
              <w:t xml:space="preserve"> </w:t>
            </w:r>
            <w:proofErr w:type="spellStart"/>
            <w:r w:rsidRPr="004A4371">
              <w:rPr>
                <w:rFonts w:ascii="Times New Roman" w:eastAsia="Times New Roman" w:hAnsi="Times New Roman" w:cs="Times New Roman"/>
                <w:sz w:val="32"/>
                <w:szCs w:val="32"/>
                <w:lang w:eastAsia="tr-TR"/>
              </w:rPr>
              <w:t>San’atlarının</w:t>
            </w:r>
            <w:proofErr w:type="spellEnd"/>
            <w:r w:rsidRPr="004A4371">
              <w:rPr>
                <w:rFonts w:ascii="Times New Roman" w:eastAsia="Times New Roman" w:hAnsi="Times New Roman" w:cs="Times New Roman"/>
                <w:sz w:val="32"/>
                <w:szCs w:val="32"/>
                <w:lang w:eastAsia="tr-TR"/>
              </w:rPr>
              <w:t xml:space="preserve"> Tarzı İcrasına Dair Kanunun 47 </w:t>
            </w:r>
            <w:proofErr w:type="spellStart"/>
            <w:r w:rsidRPr="004A4371">
              <w:rPr>
                <w:rFonts w:ascii="Times New Roman" w:eastAsia="Times New Roman" w:hAnsi="Times New Roman" w:cs="Times New Roman"/>
                <w:sz w:val="32"/>
                <w:szCs w:val="32"/>
                <w:lang w:eastAsia="tr-TR"/>
              </w:rPr>
              <w:t>nci</w:t>
            </w:r>
            <w:proofErr w:type="spellEnd"/>
            <w:r w:rsidRPr="004A4371">
              <w:rPr>
                <w:rFonts w:ascii="Times New Roman" w:eastAsia="Times New Roman" w:hAnsi="Times New Roman" w:cs="Times New Roman"/>
                <w:sz w:val="32"/>
                <w:szCs w:val="32"/>
                <w:lang w:eastAsia="tr-TR"/>
              </w:rPr>
              <w:t xml:space="preserve"> maddesine aşağıdaki fıkralar eklenmiştir.</w:t>
            </w:r>
          </w:p>
          <w:p w:rsidR="00645C29" w:rsidRPr="004A4371" w:rsidRDefault="00645C29" w:rsidP="00645C29">
            <w:pPr>
              <w:spacing w:after="0" w:line="240" w:lineRule="atLeast"/>
              <w:ind w:firstLine="566"/>
              <w:jc w:val="both"/>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w:t>
            </w:r>
            <w:r w:rsidRPr="004A4371">
              <w:rPr>
                <w:rFonts w:ascii="Times New Roman" w:eastAsia="Times New Roman" w:hAnsi="Times New Roman" w:cs="Times New Roman"/>
                <w:sz w:val="32"/>
                <w:szCs w:val="32"/>
                <w:highlight w:val="yellow"/>
                <w:lang w:eastAsia="tr-TR"/>
              </w:rPr>
              <w:t xml:space="preserve">Lisans mezunu ebeler meslekleriyle ilgili lisansüstü eğitim alarak uzmanlaştıktan ve diplomaları Sağlık Bakanlığınca tescil edildikten sonra </w:t>
            </w:r>
            <w:r w:rsidRPr="004A4371">
              <w:rPr>
                <w:rFonts w:ascii="Times New Roman" w:eastAsia="Times New Roman" w:hAnsi="Times New Roman" w:cs="Times New Roman"/>
                <w:sz w:val="32"/>
                <w:szCs w:val="32"/>
                <w:highlight w:val="green"/>
                <w:lang w:eastAsia="tr-TR"/>
              </w:rPr>
              <w:t>uzman ebe</w:t>
            </w:r>
            <w:r w:rsidRPr="004A4371">
              <w:rPr>
                <w:rFonts w:ascii="Times New Roman" w:eastAsia="Times New Roman" w:hAnsi="Times New Roman" w:cs="Times New Roman"/>
                <w:sz w:val="32"/>
                <w:szCs w:val="32"/>
                <w:highlight w:val="yellow"/>
                <w:lang w:eastAsia="tr-TR"/>
              </w:rPr>
              <w:t xml:space="preserve"> olarak çalışırlar.</w:t>
            </w:r>
          </w:p>
          <w:p w:rsidR="00645C29" w:rsidRPr="004A4371" w:rsidRDefault="00645C29" w:rsidP="00645C29">
            <w:pPr>
              <w:spacing w:after="0" w:line="240" w:lineRule="atLeast"/>
              <w:ind w:firstLine="566"/>
              <w:jc w:val="both"/>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Ebeler meslekleri ile ilgili olan özellik arz eden birim ve alanlarda belirlenecek esaslar çerçevesinde yetki belgesi alırlar. Yetki belgesi alınacak eğitim programlarının düzenlenmesi, uygulanması, koordinasyonu, belgelendirme ve tescili, kredilendirme ve yetki belgelerinin iptali gibi hususlar ile uzman ebelerin ve yetki belgesi alanların görev, yetki ve sorumlulukları Sağlık Bakanlığınca çıkarılacak yönetmelikle düzenlenir.”</w:t>
            </w:r>
          </w:p>
          <w:p w:rsidR="00645C29" w:rsidRPr="004A4371" w:rsidRDefault="00645C29" w:rsidP="00645C29">
            <w:pPr>
              <w:spacing w:after="0" w:line="240" w:lineRule="atLeast"/>
              <w:ind w:firstLine="566"/>
              <w:jc w:val="both"/>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w:t>
            </w:r>
          </w:p>
          <w:p w:rsidR="00645C29" w:rsidRPr="004A4371" w:rsidRDefault="00645C29" w:rsidP="00645C29">
            <w:pPr>
              <w:spacing w:after="0" w:line="240" w:lineRule="atLeast"/>
              <w:ind w:firstLine="566"/>
              <w:jc w:val="both"/>
              <w:rPr>
                <w:rFonts w:ascii="Times New Roman" w:eastAsia="Times New Roman" w:hAnsi="Times New Roman" w:cs="Times New Roman"/>
                <w:sz w:val="32"/>
                <w:szCs w:val="32"/>
                <w:lang w:eastAsia="tr-TR"/>
              </w:rPr>
            </w:pPr>
            <w:r w:rsidRPr="004A4371">
              <w:rPr>
                <w:rFonts w:ascii="Times New Roman" w:eastAsia="Times New Roman" w:hAnsi="Times New Roman" w:cs="Times New Roman"/>
                <w:b/>
                <w:bCs/>
                <w:sz w:val="32"/>
                <w:szCs w:val="32"/>
                <w:lang w:eastAsia="tr-TR"/>
              </w:rPr>
              <w:t>MADDE 41 – </w:t>
            </w:r>
            <w:r w:rsidRPr="004A4371">
              <w:rPr>
                <w:rFonts w:ascii="Times New Roman" w:eastAsia="Times New Roman" w:hAnsi="Times New Roman" w:cs="Times New Roman"/>
                <w:sz w:val="32"/>
                <w:szCs w:val="32"/>
                <w:lang w:eastAsia="tr-TR"/>
              </w:rPr>
              <w:t>Bu Kanun hükümlerini Bakanlar Kurulu yürütür.</w:t>
            </w:r>
          </w:p>
          <w:p w:rsidR="00645C29" w:rsidRPr="004A4371" w:rsidRDefault="00645C29" w:rsidP="00645C29">
            <w:pPr>
              <w:spacing w:after="0" w:line="240" w:lineRule="atLeast"/>
              <w:jc w:val="center"/>
              <w:rPr>
                <w:rFonts w:ascii="Times New Roman" w:eastAsia="Times New Roman" w:hAnsi="Times New Roman" w:cs="Times New Roman"/>
                <w:sz w:val="32"/>
                <w:szCs w:val="32"/>
                <w:lang w:eastAsia="tr-TR"/>
              </w:rPr>
            </w:pPr>
            <w:proofErr w:type="gramStart"/>
            <w:r w:rsidRPr="004A4371">
              <w:rPr>
                <w:rFonts w:ascii="Times New Roman" w:eastAsia="Times New Roman" w:hAnsi="Times New Roman" w:cs="Times New Roman"/>
                <w:sz w:val="32"/>
                <w:szCs w:val="32"/>
                <w:lang w:eastAsia="tr-TR"/>
              </w:rPr>
              <w:t>14/4/2015</w:t>
            </w:r>
            <w:proofErr w:type="gramEnd"/>
          </w:p>
          <w:p w:rsidR="00645C29" w:rsidRPr="004A4371" w:rsidRDefault="00645C29" w:rsidP="00645C29">
            <w:pPr>
              <w:spacing w:after="0" w:line="240" w:lineRule="atLeast"/>
              <w:jc w:val="center"/>
              <w:rPr>
                <w:rFonts w:ascii="Times New Roman" w:eastAsia="Times New Roman" w:hAnsi="Times New Roman" w:cs="Times New Roman"/>
                <w:sz w:val="32"/>
                <w:szCs w:val="32"/>
                <w:lang w:eastAsia="tr-TR"/>
              </w:rPr>
            </w:pPr>
            <w:r w:rsidRPr="004A4371">
              <w:rPr>
                <w:rFonts w:ascii="Times New Roman" w:eastAsia="Times New Roman" w:hAnsi="Times New Roman" w:cs="Times New Roman"/>
                <w:sz w:val="32"/>
                <w:szCs w:val="32"/>
                <w:lang w:eastAsia="tr-TR"/>
              </w:rPr>
              <w:t> </w:t>
            </w:r>
            <w:bookmarkStart w:id="0" w:name="_GoBack"/>
            <w:bookmarkEnd w:id="0"/>
          </w:p>
          <w:p w:rsidR="00645C29" w:rsidRPr="004A4371" w:rsidRDefault="00EC1F93" w:rsidP="00645C29">
            <w:pPr>
              <w:spacing w:after="0" w:line="240" w:lineRule="atLeast"/>
              <w:rPr>
                <w:rFonts w:ascii="Times New Roman" w:eastAsia="Times New Roman" w:hAnsi="Times New Roman" w:cs="Times New Roman"/>
                <w:sz w:val="32"/>
                <w:szCs w:val="32"/>
                <w:lang w:eastAsia="tr-TR"/>
              </w:rPr>
            </w:pPr>
            <w:hyperlink r:id="rId4" w:history="1">
              <w:r w:rsidR="00645C29" w:rsidRPr="004A4371">
                <w:rPr>
                  <w:rFonts w:ascii="Times New Roman" w:eastAsia="Times New Roman" w:hAnsi="Times New Roman" w:cs="Times New Roman"/>
                  <w:b/>
                  <w:bCs/>
                  <w:color w:val="800080"/>
                  <w:sz w:val="32"/>
                  <w:szCs w:val="32"/>
                  <w:lang w:eastAsia="tr-TR"/>
                </w:rPr>
                <w:t>Ekler için tıklayınız</w:t>
              </w:r>
            </w:hyperlink>
          </w:p>
        </w:tc>
      </w:tr>
    </w:tbl>
    <w:p w:rsidR="004C214E" w:rsidRDefault="004C214E"/>
    <w:sectPr w:rsidR="004C214E" w:rsidSect="00EC1F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5C29"/>
    <w:rsid w:val="001C2B02"/>
    <w:rsid w:val="004A4371"/>
    <w:rsid w:val="004C214E"/>
    <w:rsid w:val="005002E7"/>
    <w:rsid w:val="00645C29"/>
    <w:rsid w:val="00EC1F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5C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45C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45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5C29"/>
  </w:style>
  <w:style w:type="character" w:styleId="Kpr">
    <w:name w:val="Hyperlink"/>
    <w:basedOn w:val="VarsaylanParagrafYazTipi"/>
    <w:uiPriority w:val="99"/>
    <w:semiHidden/>
    <w:unhideWhenUsed/>
    <w:rsid w:val="00645C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5C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45C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45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5C29"/>
  </w:style>
  <w:style w:type="character" w:styleId="Kpr">
    <w:name w:val="Hyperlink"/>
    <w:basedOn w:val="VarsaylanParagrafYazTipi"/>
    <w:uiPriority w:val="99"/>
    <w:semiHidden/>
    <w:unhideWhenUsed/>
    <w:rsid w:val="00645C29"/>
    <w:rPr>
      <w:color w:val="0000FF"/>
      <w:u w:val="single"/>
    </w:rPr>
  </w:style>
</w:styles>
</file>

<file path=word/webSettings.xml><?xml version="1.0" encoding="utf-8"?>
<w:webSettings xmlns:r="http://schemas.openxmlformats.org/officeDocument/2006/relationships" xmlns:w="http://schemas.openxmlformats.org/wordprocessingml/2006/main">
  <w:divs>
    <w:div w:id="9872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15-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dc:creator>
  <cp:lastModifiedBy>user-2</cp:lastModifiedBy>
  <cp:revision>2</cp:revision>
  <dcterms:created xsi:type="dcterms:W3CDTF">2015-04-15T07:54:00Z</dcterms:created>
  <dcterms:modified xsi:type="dcterms:W3CDTF">2015-04-15T07:54:00Z</dcterms:modified>
</cp:coreProperties>
</file>