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F3F9C" w14:textId="77777777" w:rsidR="00F629CA" w:rsidRPr="00F629CA" w:rsidRDefault="00F629CA" w:rsidP="00F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F629CA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eastAsia="tr-TR"/>
          <w14:ligatures w14:val="none"/>
        </w:rPr>
        <w:t>T.C. KAHRAMANMARAŞ SÜTÇÜ İMAM ÜNİVERSİTESİ</w:t>
      </w:r>
    </w:p>
    <w:p w14:paraId="1207E7F1" w14:textId="77777777" w:rsidR="00F629CA" w:rsidRPr="00F629CA" w:rsidRDefault="00F629CA" w:rsidP="00F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proofErr w:type="spellStart"/>
      <w:r w:rsidRPr="00F629CA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eastAsia="tr-TR"/>
          <w14:ligatures w14:val="none"/>
        </w:rPr>
        <w:t>Biyosistem</w:t>
      </w:r>
      <w:proofErr w:type="spellEnd"/>
      <w:r w:rsidRPr="00F629CA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eastAsia="tr-TR"/>
          <w14:ligatures w14:val="none"/>
        </w:rPr>
        <w:t xml:space="preserve"> Mühendisliği Bölümü 2023-2024 Eğitim-Öğretim Yılı Bahar Dönemi</w:t>
      </w:r>
    </w:p>
    <w:p w14:paraId="5459B8BB" w14:textId="77777777" w:rsidR="00F629CA" w:rsidRPr="00F629CA" w:rsidRDefault="00F629CA" w:rsidP="00F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F629CA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eastAsia="tr-TR"/>
          <w14:ligatures w14:val="none"/>
        </w:rPr>
        <w:t>Mazeret Sınav Programı</w:t>
      </w:r>
    </w:p>
    <w:p w14:paraId="4839262E" w14:textId="77777777" w:rsidR="00F629CA" w:rsidRPr="00F629CA" w:rsidRDefault="00F629CA" w:rsidP="00F629CA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F629CA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1. Sınıf</w:t>
      </w:r>
    </w:p>
    <w:tbl>
      <w:tblPr>
        <w:tblW w:w="5317" w:type="pct"/>
        <w:tblInd w:w="-2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4961"/>
        <w:gridCol w:w="1359"/>
        <w:gridCol w:w="1359"/>
        <w:gridCol w:w="874"/>
        <w:gridCol w:w="874"/>
        <w:gridCol w:w="4488"/>
      </w:tblGrid>
      <w:tr w:rsidR="00F629CA" w:rsidRPr="00F629CA" w14:paraId="7CD37C87" w14:textId="77777777" w:rsidTr="00F629CA">
        <w:trPr>
          <w:trHeight w:val="485"/>
        </w:trPr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A96D0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89D2E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2AB99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0E21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10A71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A4DAB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15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270F1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DERSİN SORUMLUSU</w:t>
            </w:r>
          </w:p>
        </w:tc>
      </w:tr>
      <w:tr w:rsidR="00F629CA" w:rsidRPr="00F629CA" w14:paraId="58BF7644" w14:textId="77777777" w:rsidTr="00F629CA">
        <w:trPr>
          <w:trHeight w:val="250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42F9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BOZ102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3515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TÜRK DİLİ II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42C4F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4D00E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E7E81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7F767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AEA67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 Gör. Nazife TÜFEKÇİ</w:t>
            </w:r>
          </w:p>
        </w:tc>
      </w:tr>
      <w:tr w:rsidR="00F629CA" w:rsidRPr="00F629CA" w14:paraId="4312DD61" w14:textId="77777777" w:rsidTr="00F629CA">
        <w:trPr>
          <w:trHeight w:val="23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8EA7E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BOZ104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8AACE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ATATÜRK İLKELERİ VE İNKILAP TARİHİ II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D822A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783AA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2D4B8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12:30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6705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7EBEF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 Gör. Ali AKYILDIZ</w:t>
            </w:r>
          </w:p>
        </w:tc>
      </w:tr>
      <w:tr w:rsidR="00F629CA" w:rsidRPr="00F629CA" w14:paraId="596AB4D8" w14:textId="77777777" w:rsidTr="00F629CA">
        <w:trPr>
          <w:trHeight w:val="250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3BCDC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BOZ142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12FF9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BEDEN EĞİTİMİ II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A1416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1656A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C5526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14:45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B4AC8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08211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Tayfun KARA</w:t>
            </w:r>
          </w:p>
        </w:tc>
      </w:tr>
      <w:tr w:rsidR="00F629CA" w:rsidRPr="00F629CA" w14:paraId="02696D04" w14:textId="77777777" w:rsidTr="00F629CA">
        <w:trPr>
          <w:trHeight w:val="250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8A72B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BOZ122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219E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İNGİLİZCE II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09420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4E7E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2FA76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4DAA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379EE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Öğr. Gör. </w:t>
            </w:r>
            <w:proofErr w:type="spellStart"/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Firdevse</w:t>
            </w:r>
            <w:proofErr w:type="spellEnd"/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SEZAL</w:t>
            </w:r>
          </w:p>
        </w:tc>
      </w:tr>
      <w:tr w:rsidR="00F629CA" w:rsidRPr="00F629CA" w14:paraId="2D3DE2A7" w14:textId="77777777" w:rsidTr="00F629CA">
        <w:trPr>
          <w:trHeight w:val="23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7E5DB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BEF110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9CD43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ENFORMATİK VE BİLGİSAYAR PROGRAMLARI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477DA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6D16B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CCCEF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12:30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EEF94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9B2D1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Sait ÜSTÜN</w:t>
            </w:r>
          </w:p>
        </w:tc>
      </w:tr>
      <w:tr w:rsidR="00F629CA" w:rsidRPr="00F629CA" w14:paraId="44E9A6D7" w14:textId="77777777" w:rsidTr="00F629CA">
        <w:trPr>
          <w:trHeight w:val="250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CFBB5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BSS116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11CD4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İŞ SAĞLIĞI VE GÜVENLİĞİ (SEÇ)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BD533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EB362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496BC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85DD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72169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Ferhat ÖZDEMİR</w:t>
            </w:r>
          </w:p>
        </w:tc>
      </w:tr>
      <w:tr w:rsidR="00F629CA" w:rsidRPr="00F629CA" w14:paraId="2EBAB556" w14:textId="77777777" w:rsidTr="00F629CA">
        <w:trPr>
          <w:trHeight w:val="180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25CF2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BZF104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49DC3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MATEMATİK II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0042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7A338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D5A83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08:15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60BC9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F00B4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Cuma BOLAT</w:t>
            </w:r>
          </w:p>
        </w:tc>
      </w:tr>
      <w:tr w:rsidR="00F629CA" w:rsidRPr="00F629CA" w14:paraId="0F7C3B46" w14:textId="77777777" w:rsidTr="00F629CA">
        <w:trPr>
          <w:trHeight w:val="250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B63B5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BTE174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CEAD3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GENEL EKONOMİ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972D9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7D2A3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88EF6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11B60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431ED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Yeşim AYTOP</w:t>
            </w:r>
          </w:p>
        </w:tc>
      </w:tr>
      <w:tr w:rsidR="00F629CA" w:rsidRPr="00F629CA" w14:paraId="2BE7F571" w14:textId="77777777" w:rsidTr="00F629CA">
        <w:trPr>
          <w:trHeight w:val="23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AAEAB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BZF112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B9F7A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EKOLOJİ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1DE7E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15314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EECC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08:00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DB5A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0454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Fatih KILLI</w:t>
            </w:r>
          </w:p>
        </w:tc>
      </w:tr>
      <w:tr w:rsidR="00F629CA" w:rsidRPr="00F629CA" w14:paraId="059A805C" w14:textId="77777777" w:rsidTr="00F629CA">
        <w:trPr>
          <w:trHeight w:val="250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FAB3E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BZF108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95665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KİMYA II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437AF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909FD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131D0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B8A1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7B794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Ali ŞAMİL</w:t>
            </w:r>
          </w:p>
        </w:tc>
      </w:tr>
      <w:tr w:rsidR="00F629CA" w:rsidRPr="00F629CA" w14:paraId="2469C1F9" w14:textId="77777777" w:rsidTr="00F629CA">
        <w:trPr>
          <w:trHeight w:val="170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B09DD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BZF102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1EDA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FİZİK II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A7A8C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C0F2C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EDB4F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08:15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034C0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4756D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Şükrü KARATAŞ</w:t>
            </w:r>
          </w:p>
        </w:tc>
      </w:tr>
      <w:tr w:rsidR="00F629CA" w:rsidRPr="00F629CA" w14:paraId="2D3B478E" w14:textId="77777777" w:rsidTr="00F629CA">
        <w:trPr>
          <w:trHeight w:val="250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32C1A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BSS102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F8F3B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GİRİŞİMCİLİK VE STRATEJİ (SEÇ)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67D3C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F467B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FB4CD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7E754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2469A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Hasan Burak AĞIR</w:t>
            </w:r>
          </w:p>
        </w:tc>
      </w:tr>
      <w:tr w:rsidR="00F629CA" w:rsidRPr="00F629CA" w14:paraId="03B7B86D" w14:textId="77777777" w:rsidTr="00F629CA">
        <w:trPr>
          <w:trHeight w:val="250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E29C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BSS118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65436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GİRİŞİMCİLİK VE KARİYER PLANLAMA (SEÇ)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977C8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4F72B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AF959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CA52B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95AA8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Cevahir KAYNAKÇI BAYDAR</w:t>
            </w:r>
          </w:p>
        </w:tc>
      </w:tr>
    </w:tbl>
    <w:p w14:paraId="184BDB9F" w14:textId="22275FFB" w:rsidR="00F629CA" w:rsidRPr="00F629CA" w:rsidRDefault="00F629CA" w:rsidP="00F629CA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F629CA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 </w:t>
      </w:r>
      <w:r w:rsidRPr="00F629C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2. Sınıf</w:t>
      </w:r>
    </w:p>
    <w:tbl>
      <w:tblPr>
        <w:tblW w:w="5377" w:type="pct"/>
        <w:tblInd w:w="-2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4746"/>
        <w:gridCol w:w="1387"/>
        <w:gridCol w:w="1387"/>
        <w:gridCol w:w="884"/>
        <w:gridCol w:w="884"/>
        <w:gridCol w:w="4584"/>
      </w:tblGrid>
      <w:tr w:rsidR="00F629CA" w:rsidRPr="00F629CA" w14:paraId="09ADB545" w14:textId="77777777" w:rsidTr="00F629CA">
        <w:trPr>
          <w:trHeight w:val="388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52EBE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EE98A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24E04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7C519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11B29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BCDE1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636B5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DERSİN SORUMLUSU</w:t>
            </w:r>
          </w:p>
        </w:tc>
      </w:tr>
      <w:tr w:rsidR="00F629CA" w:rsidRPr="00F629CA" w14:paraId="12C03FA0" w14:textId="77777777" w:rsidTr="00F629CA">
        <w:trPr>
          <w:trHeight w:val="388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FC0C0" w14:textId="77777777" w:rsidR="00F629CA" w:rsidRPr="00F629CA" w:rsidRDefault="00F629CA" w:rsidP="00F629CA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BBSM214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77CB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GÜBRELER VE GÜBRELEME (SEÇ)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A6BC1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4B01E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5430A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D629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9C2BA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Bedriye BİLİR</w:t>
            </w:r>
          </w:p>
        </w:tc>
      </w:tr>
      <w:tr w:rsidR="00F629CA" w:rsidRPr="00F629CA" w14:paraId="13282BEE" w14:textId="77777777" w:rsidTr="00F629CA">
        <w:trPr>
          <w:trHeight w:val="20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9FE2" w14:textId="77777777" w:rsidR="00F629CA" w:rsidRPr="00F629CA" w:rsidRDefault="00F629CA" w:rsidP="00F629CA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BOZ222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39B3D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İNGİLİZCE IV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729A3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507B6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C57A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12:00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5DCF9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AF57B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Öğr. Gör. </w:t>
            </w:r>
            <w:proofErr w:type="spellStart"/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Firdevse</w:t>
            </w:r>
            <w:proofErr w:type="spellEnd"/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SEZAL</w:t>
            </w:r>
          </w:p>
        </w:tc>
      </w:tr>
      <w:tr w:rsidR="00F629CA" w:rsidRPr="00F629CA" w14:paraId="7683D22C" w14:textId="77777777" w:rsidTr="00F629CA">
        <w:trPr>
          <w:trHeight w:val="388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A09F1" w14:textId="77777777" w:rsidR="00F629CA" w:rsidRPr="00F629CA" w:rsidRDefault="00F629CA" w:rsidP="00F629CA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BBSM204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C0E6B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MUKAVEMET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21958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30794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6A4F6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3564B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26EDC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Adil AKYÜZ</w:t>
            </w:r>
          </w:p>
        </w:tc>
      </w:tr>
      <w:tr w:rsidR="00F629CA" w:rsidRPr="00F629CA" w14:paraId="6CCB53FB" w14:textId="77777777" w:rsidTr="00F629CA">
        <w:trPr>
          <w:trHeight w:val="187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2E389" w14:textId="77777777" w:rsidR="00F629CA" w:rsidRPr="00F629CA" w:rsidRDefault="00F629CA" w:rsidP="00F629CA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BBSM206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FDADB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BİLGİSAYAR DESTEKLİ TEKNİK RESİM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BE677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53415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BBCBA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42720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E4B1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Ali ÇAYLI</w:t>
            </w:r>
          </w:p>
        </w:tc>
      </w:tr>
      <w:tr w:rsidR="00F629CA" w:rsidRPr="00F629CA" w14:paraId="44E8DE09" w14:textId="77777777" w:rsidTr="00F629CA">
        <w:trPr>
          <w:trHeight w:val="40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1C3C9" w14:textId="77777777" w:rsidR="00F629CA" w:rsidRPr="00F629CA" w:rsidRDefault="00F629CA" w:rsidP="00F629CA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BBSM202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0DCBE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SAYISAL ANALİZ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6659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051F4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4CD84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16:45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0C8E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87FE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Cafer GENÇOĞLAN</w:t>
            </w:r>
          </w:p>
        </w:tc>
      </w:tr>
      <w:tr w:rsidR="00F629CA" w:rsidRPr="00F629CA" w14:paraId="3DADE9EF" w14:textId="77777777" w:rsidTr="00F629CA">
        <w:trPr>
          <w:trHeight w:val="187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D30A" w14:textId="77777777" w:rsidR="00F629CA" w:rsidRPr="00F629CA" w:rsidRDefault="00F629CA" w:rsidP="00F629CA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BBSM208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F0352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DİNAMİK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F2EB8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F8BA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5ADAC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5882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42F78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Ali ÇAYLI</w:t>
            </w:r>
          </w:p>
        </w:tc>
      </w:tr>
      <w:tr w:rsidR="00F629CA" w:rsidRPr="00F629CA" w14:paraId="1EACE9DC" w14:textId="77777777" w:rsidTr="00F629CA">
        <w:trPr>
          <w:trHeight w:val="20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43969" w14:textId="77777777" w:rsidR="00F629CA" w:rsidRPr="00F629CA" w:rsidRDefault="00F629CA" w:rsidP="00F629CA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BBSM222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B44D7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BİTKİ FİZYOLOJİSİ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CC1D2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48DB3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CE1F9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5CE0B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E6BDD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Osman GEDİK</w:t>
            </w:r>
          </w:p>
        </w:tc>
      </w:tr>
      <w:tr w:rsidR="00F629CA" w:rsidRPr="00F629CA" w14:paraId="0665C937" w14:textId="77777777" w:rsidTr="00F629CA">
        <w:trPr>
          <w:trHeight w:val="20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457F7" w14:textId="77777777" w:rsidR="00F629CA" w:rsidRPr="00F629CA" w:rsidRDefault="00F629CA" w:rsidP="00F629CA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BBSM210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7DAA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ARAŞTIRMA VE DENEME METOTLARI (SEÇ)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4C1EA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02213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7F451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490DC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5FBB3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Mustafa ŞAHİN</w:t>
            </w:r>
          </w:p>
        </w:tc>
      </w:tr>
      <w:tr w:rsidR="00F629CA" w:rsidRPr="00F629CA" w14:paraId="0C0E379C" w14:textId="77777777" w:rsidTr="00F629CA">
        <w:trPr>
          <w:trHeight w:val="48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4E587" w14:textId="77777777" w:rsidR="00F629CA" w:rsidRPr="00F629CA" w:rsidRDefault="00F629CA" w:rsidP="00F629CA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BBSM212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1568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BİTKİSEL ÜRETİM (SEÇ)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FF472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1A610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17.05.2024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C75F9" w14:textId="77777777" w:rsidR="00F629CA" w:rsidRPr="00F629CA" w:rsidRDefault="00F629CA" w:rsidP="00F6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6BA34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25AB2" w14:textId="77777777" w:rsidR="00F629CA" w:rsidRPr="00F629CA" w:rsidRDefault="00F629CA" w:rsidP="00F6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Prof. Dr. Kadir </w:t>
            </w:r>
            <w:proofErr w:type="spellStart"/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Uğurtan</w:t>
            </w:r>
            <w:proofErr w:type="spellEnd"/>
            <w:r w:rsidRPr="00F62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YILMAZ</w:t>
            </w:r>
          </w:p>
        </w:tc>
      </w:tr>
    </w:tbl>
    <w:p w14:paraId="31EF7FB3" w14:textId="77777777" w:rsidR="00140F0B" w:rsidRDefault="00140F0B" w:rsidP="00F629CA">
      <w:pPr>
        <w:shd w:val="clear" w:color="auto" w:fill="FFFFFF"/>
        <w:spacing w:after="0" w:line="240" w:lineRule="auto"/>
        <w:jc w:val="both"/>
      </w:pPr>
    </w:p>
    <w:sectPr w:rsidR="00140F0B" w:rsidSect="00AC09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CA"/>
    <w:rsid w:val="00140F0B"/>
    <w:rsid w:val="00AC0936"/>
    <w:rsid w:val="00F6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3BC2"/>
  <w15:chartTrackingRefBased/>
  <w15:docId w15:val="{B804E47E-6C29-470B-AA44-1F4CA26C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1933</Characters>
  <Application>Microsoft Office Word</Application>
  <DocSecurity>0</DocSecurity>
  <Lines>16</Lines>
  <Paragraphs>4</Paragraphs>
  <ScaleCrop>false</ScaleCrop>
  <Company>NouS/TncTR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Mücahit Paksoy</dc:creator>
  <cp:keywords/>
  <dc:description/>
  <cp:lastModifiedBy>Mücahit Paksoy</cp:lastModifiedBy>
  <cp:revision>1</cp:revision>
  <dcterms:created xsi:type="dcterms:W3CDTF">2024-05-02T14:13:00Z</dcterms:created>
  <dcterms:modified xsi:type="dcterms:W3CDTF">2024-05-02T14:15:00Z</dcterms:modified>
</cp:coreProperties>
</file>